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876A" w14:textId="481AD6E3" w:rsidR="00D5785F" w:rsidRPr="00D5785F" w:rsidRDefault="00D5785F" w:rsidP="00D5785F">
      <w:pPr>
        <w:spacing w:after="0" w:line="240" w:lineRule="auto"/>
        <w:ind w:left="709" w:firstLine="709"/>
        <w:rPr>
          <w:rFonts w:ascii="Times" w:eastAsia="+mn-ea" w:hAnsi="Times" w:cs="+mn-cs"/>
          <w:b/>
          <w:bCs/>
          <w:color w:val="000000"/>
          <w:kern w:val="24"/>
          <w:sz w:val="28"/>
          <w:szCs w:val="28"/>
          <w:lang w:eastAsia="nb-NO"/>
          <w14:ligatures w14:val="none"/>
        </w:rPr>
      </w:pPr>
      <w:r w:rsidRPr="00D5785F">
        <w:rPr>
          <w:rFonts w:ascii="Times" w:eastAsia="+mn-ea" w:hAnsi="Times" w:cs="+mn-cs"/>
          <w:b/>
          <w:bCs/>
          <w:color w:val="000000"/>
          <w:kern w:val="24"/>
          <w:sz w:val="28"/>
          <w:szCs w:val="28"/>
          <w:lang w:eastAsia="nb-NO"/>
          <w14:ligatures w14:val="none"/>
        </w:rPr>
        <w:t>KONTINGENT N</w:t>
      </w:r>
      <w:r>
        <w:rPr>
          <w:rFonts w:ascii="Times" w:eastAsia="+mn-ea" w:hAnsi="Times" w:cs="+mn-cs"/>
          <w:b/>
          <w:bCs/>
          <w:color w:val="000000"/>
          <w:kern w:val="24"/>
          <w:sz w:val="28"/>
          <w:szCs w:val="28"/>
          <w:lang w:eastAsia="nb-NO"/>
          <w14:ligatures w14:val="none"/>
        </w:rPr>
        <w:t>O</w:t>
      </w:r>
      <w:r w:rsidRPr="00D5785F">
        <w:rPr>
          <w:rFonts w:ascii="Times" w:eastAsia="+mn-ea" w:hAnsi="Times" w:cs="+mn-cs"/>
          <w:b/>
          <w:bCs/>
          <w:color w:val="000000"/>
          <w:kern w:val="24"/>
          <w:sz w:val="28"/>
          <w:szCs w:val="28"/>
          <w:lang w:eastAsia="nb-NO"/>
          <w14:ligatures w14:val="none"/>
        </w:rPr>
        <w:t>RSK ASFALTFORENING 2025</w:t>
      </w:r>
    </w:p>
    <w:p w14:paraId="08DAF6E2" w14:textId="77777777" w:rsidR="00D5785F" w:rsidRDefault="00D5785F" w:rsidP="00D5785F">
      <w:pPr>
        <w:spacing w:after="0" w:line="240" w:lineRule="auto"/>
        <w:ind w:left="709" w:firstLine="709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</w:p>
    <w:p w14:paraId="09BDF6B5" w14:textId="77777777" w:rsidR="00D5785F" w:rsidRDefault="00D5785F" w:rsidP="00D5785F">
      <w:pPr>
        <w:spacing w:after="0" w:line="240" w:lineRule="auto"/>
        <w:ind w:left="709" w:firstLine="709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</w:p>
    <w:p w14:paraId="53B432CC" w14:textId="77777777" w:rsidR="00D5785F" w:rsidRDefault="00D5785F" w:rsidP="00D5785F">
      <w:pPr>
        <w:spacing w:after="0" w:line="240" w:lineRule="auto"/>
        <w:ind w:left="709" w:firstLine="709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</w:p>
    <w:p w14:paraId="7F0CD11B" w14:textId="59E578BA" w:rsidR="00D5785F" w:rsidRPr="00D5785F" w:rsidRDefault="00D5785F" w:rsidP="00D5785F">
      <w:pPr>
        <w:spacing w:after="0" w:line="240" w:lineRule="auto"/>
        <w:ind w:left="709" w:firstLine="709"/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  <w:t>KATERGORI 1</w:t>
      </w:r>
    </w:p>
    <w:p w14:paraId="1BEE3616" w14:textId="77777777" w:rsidR="00D5785F" w:rsidRDefault="00D5785F" w:rsidP="00D5785F">
      <w:pPr>
        <w:spacing w:after="0" w:line="240" w:lineRule="auto"/>
        <w:ind w:left="709" w:firstLine="709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</w:p>
    <w:p w14:paraId="5104EC03" w14:textId="29BEE89A" w:rsidR="00D5785F" w:rsidRPr="00D5785F" w:rsidRDefault="00D5785F" w:rsidP="00D5785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  <w:t xml:space="preserve">1a Kr 34 500 </w:t>
      </w:r>
    </w:p>
    <w:p w14:paraId="44DF112C" w14:textId="77777777" w:rsidR="00D5785F" w:rsidRDefault="00D5785F" w:rsidP="00D5785F">
      <w:pPr>
        <w:spacing w:after="0" w:line="240" w:lineRule="auto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ab/>
      </w: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ab/>
        <w:t>Entreprenører/produsenter som omsetter mer enn 400 000 tonn asfalt</w:t>
      </w:r>
    </w:p>
    <w:p w14:paraId="1E87E6BC" w14:textId="77777777" w:rsidR="00D5785F" w:rsidRPr="00D5785F" w:rsidRDefault="00D5785F" w:rsidP="00D5785F">
      <w:pPr>
        <w:spacing w:after="0" w:line="240" w:lineRule="auto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</w:p>
    <w:p w14:paraId="3CA295E8" w14:textId="77777777" w:rsidR="00D5785F" w:rsidRPr="00D5785F" w:rsidRDefault="00D5785F" w:rsidP="00D5785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  <w:t>1b Kr 21 000</w:t>
      </w:r>
    </w:p>
    <w:p w14:paraId="445DC5B7" w14:textId="77777777" w:rsidR="00D5785F" w:rsidRDefault="00D5785F" w:rsidP="00D5785F">
      <w:pPr>
        <w:spacing w:after="0" w:line="240" w:lineRule="auto"/>
        <w:ind w:left="1418" w:firstLine="7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>Statens vegvesen og entreprenører/produsenter som omsetter mellom 200 000 – 400 000 tonn asfalt</w:t>
      </w:r>
    </w:p>
    <w:p w14:paraId="74B872E8" w14:textId="77777777" w:rsidR="00D5785F" w:rsidRPr="00D5785F" w:rsidRDefault="00D5785F" w:rsidP="00D5785F">
      <w:pPr>
        <w:spacing w:after="0" w:line="240" w:lineRule="auto"/>
        <w:ind w:left="1418" w:firstLine="7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nb-NO"/>
          <w14:ligatures w14:val="none"/>
        </w:rPr>
      </w:pPr>
    </w:p>
    <w:p w14:paraId="5C76CE8D" w14:textId="77777777" w:rsidR="00D5785F" w:rsidRPr="00D5785F" w:rsidRDefault="00D5785F" w:rsidP="00D5785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  <w:t>1c Kr 13 500</w:t>
      </w:r>
    </w:p>
    <w:p w14:paraId="54DEE597" w14:textId="77777777" w:rsidR="00D5785F" w:rsidRDefault="00D5785F" w:rsidP="00D5785F">
      <w:pPr>
        <w:spacing w:after="0" w:line="240" w:lineRule="auto"/>
        <w:ind w:left="1418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>Entreprenører/produsenter som omsetter mindre enn 200 00 tonn asfalt. Gjelder oljeselskaper, Avinor og andre offentlige byggherrer. Kommuner med mer enn 100 000 innbyggere. Bedrifter med 10 eller flere ansatte</w:t>
      </w:r>
    </w:p>
    <w:p w14:paraId="6DC18881" w14:textId="77777777" w:rsidR="00D5785F" w:rsidRPr="00D5785F" w:rsidRDefault="00D5785F" w:rsidP="00D5785F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nb-NO"/>
          <w14:ligatures w14:val="none"/>
        </w:rPr>
      </w:pPr>
    </w:p>
    <w:p w14:paraId="061AC10E" w14:textId="77777777" w:rsidR="00D5785F" w:rsidRPr="00D5785F" w:rsidRDefault="00D5785F" w:rsidP="00D5785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  <w:t>1d Kr 6 300</w:t>
      </w:r>
    </w:p>
    <w:p w14:paraId="4B6CD87A" w14:textId="77777777" w:rsidR="00D5785F" w:rsidRDefault="00D5785F" w:rsidP="00D5785F">
      <w:pPr>
        <w:spacing w:after="0" w:line="240" w:lineRule="auto"/>
        <w:ind w:left="1414" w:firstLine="4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>Kommuner med mindre enn 100 000 innbyggere. Bedrifter med mindre enn 10 ansatte. Konsulentselskaper med mer enn 5 ansatte</w:t>
      </w:r>
    </w:p>
    <w:p w14:paraId="45C88961" w14:textId="77777777" w:rsidR="00D5785F" w:rsidRPr="00D5785F" w:rsidRDefault="00D5785F" w:rsidP="00D5785F">
      <w:pPr>
        <w:spacing w:after="0" w:line="240" w:lineRule="auto"/>
        <w:ind w:left="1414" w:firstLine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nb-NO"/>
          <w14:ligatures w14:val="none"/>
        </w:rPr>
      </w:pPr>
    </w:p>
    <w:p w14:paraId="29B9A879" w14:textId="77777777" w:rsidR="00D5785F" w:rsidRPr="00D5785F" w:rsidRDefault="00D5785F" w:rsidP="00D5785F">
      <w:pPr>
        <w:spacing w:after="0" w:line="240" w:lineRule="auto"/>
        <w:ind w:left="705"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  <w:t>1e Kr 3 100</w:t>
      </w:r>
    </w:p>
    <w:p w14:paraId="5280EFDD" w14:textId="77777777" w:rsidR="00D5785F" w:rsidRPr="00D5785F" w:rsidRDefault="00D5785F" w:rsidP="00D5785F">
      <w:pPr>
        <w:spacing w:after="0" w:line="240" w:lineRule="auto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ab/>
      </w: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ab/>
        <w:t>Små bedrifter, leverandører, konsulentselskaper med mindre enn 5 ansatte</w:t>
      </w:r>
    </w:p>
    <w:p w14:paraId="377EDD2F" w14:textId="77777777" w:rsidR="00D5785F" w:rsidRPr="00D5785F" w:rsidRDefault="00D5785F" w:rsidP="00D5785F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nb-NO"/>
          <w14:ligatures w14:val="none"/>
        </w:rPr>
      </w:pPr>
    </w:p>
    <w:p w14:paraId="18F81D22" w14:textId="77777777" w:rsidR="00D5785F" w:rsidRDefault="00D5785F" w:rsidP="00D5785F">
      <w:pPr>
        <w:spacing w:after="0" w:line="240" w:lineRule="auto"/>
        <w:ind w:left="709" w:firstLine="709"/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  <w:t>KATEGORI 2</w:t>
      </w:r>
    </w:p>
    <w:p w14:paraId="11678ECC" w14:textId="77777777" w:rsidR="00D5785F" w:rsidRPr="00D5785F" w:rsidRDefault="00D5785F" w:rsidP="00D5785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</w:p>
    <w:p w14:paraId="018258A7" w14:textId="77777777" w:rsidR="00D5785F" w:rsidRPr="00D5785F" w:rsidRDefault="00D5785F" w:rsidP="00D57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color w:val="FF0000"/>
          <w:kern w:val="24"/>
          <w:sz w:val="20"/>
          <w:szCs w:val="20"/>
          <w:lang w:eastAsia="nb-NO"/>
          <w14:ligatures w14:val="none"/>
        </w:rPr>
        <w:tab/>
      </w:r>
      <w:r w:rsidRPr="00D5785F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nb-NO"/>
          <w14:ligatures w14:val="none"/>
        </w:rPr>
        <w:tab/>
      </w:r>
      <w:r w:rsidRPr="00D5785F"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  <w:t>Kr 575</w:t>
      </w:r>
    </w:p>
    <w:p w14:paraId="008FB419" w14:textId="77777777" w:rsidR="00D5785F" w:rsidRDefault="00D5785F" w:rsidP="00D5785F">
      <w:pPr>
        <w:spacing w:after="0" w:line="240" w:lineRule="auto"/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ab/>
      </w: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ab/>
        <w:t>Personlig kontingent (må søke NA om)</w:t>
      </w:r>
    </w:p>
    <w:p w14:paraId="0F5CAA10" w14:textId="77777777" w:rsidR="00D5785F" w:rsidRPr="00D5785F" w:rsidRDefault="00D5785F" w:rsidP="00D578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nb-NO"/>
          <w14:ligatures w14:val="none"/>
        </w:rPr>
      </w:pPr>
    </w:p>
    <w:p w14:paraId="23FCC3C1" w14:textId="77777777" w:rsidR="00D5785F" w:rsidRPr="00D5785F" w:rsidRDefault="00D5785F" w:rsidP="00D5785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b/>
          <w:bCs/>
          <w:color w:val="000000"/>
          <w:kern w:val="24"/>
          <w:sz w:val="20"/>
          <w:szCs w:val="20"/>
          <w:lang w:eastAsia="nb-NO"/>
          <w14:ligatures w14:val="none"/>
        </w:rPr>
        <w:t>KATEGORI 3</w:t>
      </w:r>
    </w:p>
    <w:p w14:paraId="32EE8995" w14:textId="77777777" w:rsidR="00D5785F" w:rsidRPr="00D5785F" w:rsidRDefault="00D5785F" w:rsidP="00D578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nb-NO"/>
          <w14:ligatures w14:val="none"/>
        </w:rPr>
      </w:pP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ab/>
      </w:r>
      <w:r w:rsidRPr="00D5785F">
        <w:rPr>
          <w:rFonts w:ascii="Times" w:eastAsia="+mn-ea" w:hAnsi="Times" w:cs="+mn-cs"/>
          <w:color w:val="000000"/>
          <w:kern w:val="24"/>
          <w:sz w:val="20"/>
          <w:szCs w:val="20"/>
          <w:lang w:eastAsia="nb-NO"/>
          <w14:ligatures w14:val="none"/>
        </w:rPr>
        <w:tab/>
        <w:t>Gratis</w:t>
      </w:r>
    </w:p>
    <w:p w14:paraId="6C467F3E" w14:textId="77777777" w:rsidR="00D5785F" w:rsidRDefault="00D5785F"/>
    <w:sectPr w:rsidR="00D5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5F"/>
    <w:rsid w:val="00071C1B"/>
    <w:rsid w:val="00D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16AF"/>
  <w15:chartTrackingRefBased/>
  <w15:docId w15:val="{243998B4-0DA9-4E49-AA7D-2EA26062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7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7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7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7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7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7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7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7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7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7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7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78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78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78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78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78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785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7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7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7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785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785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785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7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785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7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653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Taranger</dc:creator>
  <cp:keywords/>
  <dc:description/>
  <cp:lastModifiedBy>Vibeke Taranger</cp:lastModifiedBy>
  <cp:revision>1</cp:revision>
  <dcterms:created xsi:type="dcterms:W3CDTF">2025-01-21T10:17:00Z</dcterms:created>
  <dcterms:modified xsi:type="dcterms:W3CDTF">2025-01-21T10:20:00Z</dcterms:modified>
</cp:coreProperties>
</file>